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C2" w:rsidRDefault="00543003" w:rsidP="00543003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43003" w:rsidRDefault="00543003" w:rsidP="00543003">
      <w:pPr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средней школы </w:t>
      </w:r>
      <w:r>
        <w:rPr>
          <w:rFonts w:ascii="Times New Roman" w:hAnsi="Times New Roman" w:cs="Times New Roman"/>
          <w:sz w:val="28"/>
          <w:szCs w:val="28"/>
          <w:lang w:val="kk-KZ"/>
        </w:rPr>
        <w:t>№27</w:t>
      </w:r>
    </w:p>
    <w:p w:rsidR="00543003" w:rsidRDefault="00543003" w:rsidP="00543003">
      <w:pPr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с. Оразак  Целиноградского района</w:t>
      </w:r>
    </w:p>
    <w:p w:rsidR="00543003" w:rsidRDefault="00543003" w:rsidP="00543003">
      <w:pPr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Ш.И.Жахина</w:t>
      </w:r>
    </w:p>
    <w:p w:rsidR="00543003" w:rsidRPr="007B6C1C" w:rsidRDefault="00543003" w:rsidP="009143FB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7B6C1C">
        <w:rPr>
          <w:rFonts w:ascii="Times New Roman" w:hAnsi="Times New Roman" w:cs="Times New Roman"/>
          <w:b/>
          <w:i/>
          <w:sz w:val="36"/>
          <w:szCs w:val="36"/>
          <w:lang w:val="kk-KZ"/>
        </w:rPr>
        <w:t>Список</w:t>
      </w:r>
    </w:p>
    <w:p w:rsidR="00543003" w:rsidRDefault="00543003" w:rsidP="007B6C1C">
      <w:pPr>
        <w:ind w:left="-142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B6C1C">
        <w:rPr>
          <w:rFonts w:ascii="Times New Roman" w:hAnsi="Times New Roman" w:cs="Times New Roman"/>
          <w:b/>
          <w:i/>
          <w:sz w:val="28"/>
          <w:szCs w:val="28"/>
          <w:lang w:val="kk-KZ"/>
        </w:rPr>
        <w:t>членов Попечительского совета ГУ «СШ №27» села Оразак Целиноградского района на 2018-2019 уч.год</w:t>
      </w:r>
    </w:p>
    <w:p w:rsidR="007B6C1C" w:rsidRPr="007B6C1C" w:rsidRDefault="007B6C1C" w:rsidP="007B6C1C">
      <w:pPr>
        <w:ind w:left="-142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97"/>
        <w:gridCol w:w="3054"/>
        <w:gridCol w:w="2538"/>
        <w:gridCol w:w="2622"/>
        <w:gridCol w:w="2113"/>
      </w:tblGrid>
      <w:tr w:rsidR="00543003" w:rsidRPr="009143FB" w:rsidTr="00C42178">
        <w:tc>
          <w:tcPr>
            <w:tcW w:w="697" w:type="dxa"/>
          </w:tcPr>
          <w:p w:rsidR="00543003" w:rsidRPr="009143FB" w:rsidRDefault="00543003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3054" w:type="dxa"/>
          </w:tcPr>
          <w:p w:rsidR="00543003" w:rsidRPr="009143FB" w:rsidRDefault="00543003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ФИО</w:t>
            </w:r>
          </w:p>
        </w:tc>
        <w:tc>
          <w:tcPr>
            <w:tcW w:w="2538" w:type="dxa"/>
          </w:tcPr>
          <w:p w:rsidR="00543003" w:rsidRPr="009143FB" w:rsidRDefault="00543003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Деятельность в Попечительском совете</w:t>
            </w:r>
          </w:p>
        </w:tc>
        <w:tc>
          <w:tcPr>
            <w:tcW w:w="2622" w:type="dxa"/>
          </w:tcPr>
          <w:p w:rsidR="00543003" w:rsidRPr="009143FB" w:rsidRDefault="00543003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Место работы</w:t>
            </w:r>
          </w:p>
        </w:tc>
        <w:tc>
          <w:tcPr>
            <w:tcW w:w="2113" w:type="dxa"/>
          </w:tcPr>
          <w:p w:rsidR="00543003" w:rsidRPr="009143FB" w:rsidRDefault="00543003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Примечание</w:t>
            </w:r>
          </w:p>
        </w:tc>
      </w:tr>
      <w:tr w:rsidR="00543003" w:rsidRPr="009143FB" w:rsidTr="00C42178">
        <w:trPr>
          <w:trHeight w:val="1042"/>
        </w:trPr>
        <w:tc>
          <w:tcPr>
            <w:tcW w:w="697" w:type="dxa"/>
          </w:tcPr>
          <w:p w:rsidR="00543003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3054" w:type="dxa"/>
          </w:tcPr>
          <w:p w:rsidR="00543003" w:rsidRPr="009143FB" w:rsidRDefault="00C42178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Исмагулова Айнұр Асауовна</w:t>
            </w:r>
          </w:p>
        </w:tc>
        <w:tc>
          <w:tcPr>
            <w:tcW w:w="2538" w:type="dxa"/>
          </w:tcPr>
          <w:p w:rsidR="00543003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Председатель Попечительского совета</w:t>
            </w:r>
          </w:p>
        </w:tc>
        <w:tc>
          <w:tcPr>
            <w:tcW w:w="2622" w:type="dxa"/>
          </w:tcPr>
          <w:p w:rsidR="00543003" w:rsidRPr="009143FB" w:rsidRDefault="00C42178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Домахозяйка</w:t>
            </w:r>
          </w:p>
        </w:tc>
        <w:tc>
          <w:tcPr>
            <w:tcW w:w="2113" w:type="dxa"/>
          </w:tcPr>
          <w:p w:rsidR="00543003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согласованию</w:t>
            </w:r>
          </w:p>
        </w:tc>
      </w:tr>
      <w:tr w:rsidR="00B15270" w:rsidRPr="009143FB" w:rsidTr="00C42178">
        <w:tc>
          <w:tcPr>
            <w:tcW w:w="697" w:type="dxa"/>
          </w:tcPr>
          <w:p w:rsidR="00B15270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3054" w:type="dxa"/>
          </w:tcPr>
          <w:p w:rsidR="00B15270" w:rsidRPr="009143FB" w:rsidRDefault="00C42178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Нурпейсова Амина Умиржановна</w:t>
            </w:r>
          </w:p>
        </w:tc>
        <w:tc>
          <w:tcPr>
            <w:tcW w:w="2538" w:type="dxa"/>
          </w:tcPr>
          <w:p w:rsidR="00B15270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</w:t>
            </w:r>
          </w:p>
        </w:tc>
        <w:tc>
          <w:tcPr>
            <w:tcW w:w="2622" w:type="dxa"/>
          </w:tcPr>
          <w:p w:rsidR="00B15270" w:rsidRPr="009143FB" w:rsidRDefault="00C42178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Председательсовета ветеранов Ораз</w:t>
            </w:r>
            <w:r w:rsidR="00E4495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кского сельского округа</w:t>
            </w:r>
          </w:p>
        </w:tc>
        <w:tc>
          <w:tcPr>
            <w:tcW w:w="2113" w:type="dxa"/>
          </w:tcPr>
          <w:p w:rsidR="00B15270" w:rsidRPr="009143FB" w:rsidRDefault="00B15270" w:rsidP="00B15270">
            <w:pPr>
              <w:jc w:val="center"/>
              <w:rPr>
                <w:sz w:val="26"/>
                <w:szCs w:val="26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согласованию</w:t>
            </w:r>
          </w:p>
        </w:tc>
      </w:tr>
      <w:tr w:rsidR="00B15270" w:rsidRPr="009143FB" w:rsidTr="00C42178">
        <w:tc>
          <w:tcPr>
            <w:tcW w:w="697" w:type="dxa"/>
          </w:tcPr>
          <w:p w:rsidR="00B15270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3054" w:type="dxa"/>
          </w:tcPr>
          <w:p w:rsidR="00B15270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Ныгметжанов</w:t>
            </w:r>
            <w:r w:rsidR="00BA617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Алия Орынхановна </w:t>
            </w:r>
          </w:p>
        </w:tc>
        <w:tc>
          <w:tcPr>
            <w:tcW w:w="2538" w:type="dxa"/>
          </w:tcPr>
          <w:p w:rsidR="00B15270" w:rsidRPr="009143FB" w:rsidRDefault="00B15270" w:rsidP="00B15270">
            <w:pPr>
              <w:jc w:val="center"/>
              <w:rPr>
                <w:sz w:val="26"/>
                <w:szCs w:val="26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</w:t>
            </w:r>
          </w:p>
        </w:tc>
        <w:tc>
          <w:tcPr>
            <w:tcW w:w="2622" w:type="dxa"/>
          </w:tcPr>
          <w:p w:rsidR="00B15270" w:rsidRPr="009143FB" w:rsidRDefault="00C42178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домахозяйка</w:t>
            </w:r>
          </w:p>
        </w:tc>
        <w:tc>
          <w:tcPr>
            <w:tcW w:w="2113" w:type="dxa"/>
          </w:tcPr>
          <w:p w:rsidR="00B15270" w:rsidRPr="009143FB" w:rsidRDefault="00B15270" w:rsidP="00B15270">
            <w:pPr>
              <w:jc w:val="center"/>
              <w:rPr>
                <w:sz w:val="26"/>
                <w:szCs w:val="26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согласованию</w:t>
            </w:r>
          </w:p>
        </w:tc>
      </w:tr>
      <w:tr w:rsidR="00B15270" w:rsidRPr="009143FB" w:rsidTr="00C42178">
        <w:tc>
          <w:tcPr>
            <w:tcW w:w="697" w:type="dxa"/>
          </w:tcPr>
          <w:p w:rsidR="00B15270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3054" w:type="dxa"/>
          </w:tcPr>
          <w:p w:rsidR="00B15270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Жанпейсова Бакыт </w:t>
            </w:r>
          </w:p>
        </w:tc>
        <w:tc>
          <w:tcPr>
            <w:tcW w:w="2538" w:type="dxa"/>
          </w:tcPr>
          <w:p w:rsidR="00B15270" w:rsidRPr="009143FB" w:rsidRDefault="00B15270" w:rsidP="00B15270">
            <w:pPr>
              <w:jc w:val="center"/>
              <w:rPr>
                <w:sz w:val="26"/>
                <w:szCs w:val="26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</w:t>
            </w:r>
          </w:p>
        </w:tc>
        <w:tc>
          <w:tcPr>
            <w:tcW w:w="2622" w:type="dxa"/>
          </w:tcPr>
          <w:p w:rsidR="00B15270" w:rsidRPr="009143FB" w:rsidRDefault="00C42178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домахозяйка</w:t>
            </w:r>
          </w:p>
        </w:tc>
        <w:tc>
          <w:tcPr>
            <w:tcW w:w="2113" w:type="dxa"/>
          </w:tcPr>
          <w:p w:rsidR="00B15270" w:rsidRPr="009143FB" w:rsidRDefault="00B15270" w:rsidP="00B15270">
            <w:pPr>
              <w:jc w:val="center"/>
              <w:rPr>
                <w:sz w:val="26"/>
                <w:szCs w:val="26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согласованию</w:t>
            </w:r>
          </w:p>
        </w:tc>
      </w:tr>
      <w:tr w:rsidR="00B15270" w:rsidRPr="009143FB" w:rsidTr="00C42178">
        <w:tc>
          <w:tcPr>
            <w:tcW w:w="697" w:type="dxa"/>
          </w:tcPr>
          <w:p w:rsidR="00B15270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3054" w:type="dxa"/>
          </w:tcPr>
          <w:p w:rsidR="00B15270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Мадиева Динар Базарбаевна</w:t>
            </w:r>
          </w:p>
        </w:tc>
        <w:tc>
          <w:tcPr>
            <w:tcW w:w="2538" w:type="dxa"/>
          </w:tcPr>
          <w:p w:rsidR="00B15270" w:rsidRPr="009143FB" w:rsidRDefault="00B15270" w:rsidP="00B15270">
            <w:pPr>
              <w:jc w:val="center"/>
              <w:rPr>
                <w:sz w:val="26"/>
                <w:szCs w:val="26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</w:t>
            </w:r>
          </w:p>
        </w:tc>
        <w:tc>
          <w:tcPr>
            <w:tcW w:w="2622" w:type="dxa"/>
          </w:tcPr>
          <w:p w:rsidR="00B15270" w:rsidRPr="009143FB" w:rsidRDefault="00C42178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домахозяйка</w:t>
            </w:r>
          </w:p>
        </w:tc>
        <w:tc>
          <w:tcPr>
            <w:tcW w:w="2113" w:type="dxa"/>
          </w:tcPr>
          <w:p w:rsidR="00B15270" w:rsidRPr="009143FB" w:rsidRDefault="00B15270" w:rsidP="00B15270">
            <w:pPr>
              <w:jc w:val="center"/>
              <w:rPr>
                <w:sz w:val="26"/>
                <w:szCs w:val="26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согласованию</w:t>
            </w:r>
          </w:p>
        </w:tc>
      </w:tr>
      <w:tr w:rsidR="00B15270" w:rsidRPr="009143FB" w:rsidTr="00C42178">
        <w:tc>
          <w:tcPr>
            <w:tcW w:w="697" w:type="dxa"/>
          </w:tcPr>
          <w:p w:rsidR="00B15270" w:rsidRPr="009143FB" w:rsidRDefault="00B15270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3054" w:type="dxa"/>
          </w:tcPr>
          <w:p w:rsidR="00B15270" w:rsidRPr="009143FB" w:rsidRDefault="00C42178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Сатанова Гульмира  Буркитбаевна</w:t>
            </w:r>
          </w:p>
        </w:tc>
        <w:tc>
          <w:tcPr>
            <w:tcW w:w="2538" w:type="dxa"/>
          </w:tcPr>
          <w:p w:rsidR="00B15270" w:rsidRPr="009143FB" w:rsidRDefault="009143FB" w:rsidP="00B15270">
            <w:pPr>
              <w:jc w:val="center"/>
              <w:rPr>
                <w:sz w:val="26"/>
                <w:szCs w:val="26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</w:t>
            </w:r>
          </w:p>
        </w:tc>
        <w:tc>
          <w:tcPr>
            <w:tcW w:w="2622" w:type="dxa"/>
          </w:tcPr>
          <w:p w:rsidR="00B15270" w:rsidRPr="009143FB" w:rsidRDefault="009143FB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Акимат Оразакского сельского округа специалист</w:t>
            </w:r>
          </w:p>
        </w:tc>
        <w:tc>
          <w:tcPr>
            <w:tcW w:w="2113" w:type="dxa"/>
          </w:tcPr>
          <w:p w:rsidR="00B15270" w:rsidRPr="009143FB" w:rsidRDefault="00C42178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согласованию</w:t>
            </w:r>
          </w:p>
          <w:p w:rsidR="009143FB" w:rsidRPr="009143FB" w:rsidRDefault="009143FB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143FB" w:rsidRPr="009143FB" w:rsidTr="00C42178">
        <w:tc>
          <w:tcPr>
            <w:tcW w:w="697" w:type="dxa"/>
          </w:tcPr>
          <w:p w:rsidR="009143FB" w:rsidRPr="009143FB" w:rsidRDefault="009143FB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3054" w:type="dxa"/>
          </w:tcPr>
          <w:p w:rsidR="009143FB" w:rsidRPr="009143FB" w:rsidRDefault="009143FB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Искаков Маратбек Жанатович</w:t>
            </w:r>
          </w:p>
        </w:tc>
        <w:tc>
          <w:tcPr>
            <w:tcW w:w="2538" w:type="dxa"/>
          </w:tcPr>
          <w:p w:rsidR="009143FB" w:rsidRPr="009143FB" w:rsidRDefault="009143FB" w:rsidP="00B15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</w:t>
            </w:r>
          </w:p>
        </w:tc>
        <w:tc>
          <w:tcPr>
            <w:tcW w:w="2622" w:type="dxa"/>
          </w:tcPr>
          <w:p w:rsidR="009143FB" w:rsidRPr="009143FB" w:rsidRDefault="009143FB" w:rsidP="009143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КХ  Искаковых</w:t>
            </w:r>
          </w:p>
        </w:tc>
        <w:tc>
          <w:tcPr>
            <w:tcW w:w="2113" w:type="dxa"/>
          </w:tcPr>
          <w:p w:rsidR="009143FB" w:rsidRPr="009143FB" w:rsidRDefault="009143FB" w:rsidP="009143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согласованию</w:t>
            </w:r>
          </w:p>
          <w:p w:rsidR="009143FB" w:rsidRPr="009143FB" w:rsidRDefault="009143FB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143FB" w:rsidRPr="009143FB" w:rsidTr="00C42178">
        <w:tc>
          <w:tcPr>
            <w:tcW w:w="697" w:type="dxa"/>
          </w:tcPr>
          <w:p w:rsidR="009143FB" w:rsidRPr="009143FB" w:rsidRDefault="009143FB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3054" w:type="dxa"/>
          </w:tcPr>
          <w:p w:rsidR="009143FB" w:rsidRPr="009143FB" w:rsidRDefault="009143FB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Жандилдин Абитжан Саханович</w:t>
            </w:r>
          </w:p>
        </w:tc>
        <w:tc>
          <w:tcPr>
            <w:tcW w:w="2538" w:type="dxa"/>
          </w:tcPr>
          <w:p w:rsidR="009143FB" w:rsidRPr="009143FB" w:rsidRDefault="009143FB" w:rsidP="00B15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</w:t>
            </w:r>
          </w:p>
        </w:tc>
        <w:tc>
          <w:tcPr>
            <w:tcW w:w="2622" w:type="dxa"/>
          </w:tcPr>
          <w:p w:rsidR="009143FB" w:rsidRPr="009143FB" w:rsidRDefault="009143FB" w:rsidP="009143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Районный депутат маслихата</w:t>
            </w:r>
          </w:p>
        </w:tc>
        <w:tc>
          <w:tcPr>
            <w:tcW w:w="2113" w:type="dxa"/>
          </w:tcPr>
          <w:p w:rsidR="009143FB" w:rsidRPr="009143FB" w:rsidRDefault="009143FB" w:rsidP="009143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согласованию</w:t>
            </w:r>
          </w:p>
          <w:p w:rsidR="009143FB" w:rsidRPr="009143FB" w:rsidRDefault="009143FB" w:rsidP="009143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143FB" w:rsidRPr="009143FB" w:rsidTr="00C42178">
        <w:tc>
          <w:tcPr>
            <w:tcW w:w="697" w:type="dxa"/>
          </w:tcPr>
          <w:p w:rsidR="009143FB" w:rsidRPr="009143FB" w:rsidRDefault="009143FB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3054" w:type="dxa"/>
          </w:tcPr>
          <w:p w:rsidR="009143FB" w:rsidRPr="009143FB" w:rsidRDefault="009143FB" w:rsidP="005430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Хастаев Олжас Жанузакович</w:t>
            </w:r>
          </w:p>
        </w:tc>
        <w:tc>
          <w:tcPr>
            <w:tcW w:w="2538" w:type="dxa"/>
          </w:tcPr>
          <w:p w:rsidR="009143FB" w:rsidRPr="009143FB" w:rsidRDefault="00E44950" w:rsidP="00B15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</w:t>
            </w:r>
          </w:p>
        </w:tc>
        <w:tc>
          <w:tcPr>
            <w:tcW w:w="2622" w:type="dxa"/>
          </w:tcPr>
          <w:p w:rsidR="009143FB" w:rsidRPr="009143FB" w:rsidRDefault="009143FB" w:rsidP="009143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Акимат Оразакского сельского округа специалист</w:t>
            </w:r>
          </w:p>
        </w:tc>
        <w:tc>
          <w:tcPr>
            <w:tcW w:w="2113" w:type="dxa"/>
          </w:tcPr>
          <w:p w:rsidR="009143FB" w:rsidRPr="009143FB" w:rsidRDefault="009143FB" w:rsidP="009143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4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согласованию</w:t>
            </w:r>
          </w:p>
        </w:tc>
      </w:tr>
    </w:tbl>
    <w:p w:rsidR="00543003" w:rsidRPr="009143FB" w:rsidRDefault="00543003" w:rsidP="00543003">
      <w:pPr>
        <w:ind w:left="-142" w:firstLine="708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543003" w:rsidRDefault="00543003" w:rsidP="00543003">
      <w:pPr>
        <w:ind w:left="-142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3003" w:rsidRPr="00543003" w:rsidRDefault="00543003" w:rsidP="00543003">
      <w:pPr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43003" w:rsidRPr="00543003" w:rsidSect="0054300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003"/>
    <w:rsid w:val="00543003"/>
    <w:rsid w:val="007B6C1C"/>
    <w:rsid w:val="009143FB"/>
    <w:rsid w:val="00B15270"/>
    <w:rsid w:val="00BA6177"/>
    <w:rsid w:val="00C42178"/>
    <w:rsid w:val="00CC03FA"/>
    <w:rsid w:val="00E44950"/>
    <w:rsid w:val="00F0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2018-09-25T12:36:00Z</cp:lastPrinted>
  <dcterms:created xsi:type="dcterms:W3CDTF">2018-09-25T10:51:00Z</dcterms:created>
  <dcterms:modified xsi:type="dcterms:W3CDTF">2018-09-25T12:37:00Z</dcterms:modified>
</cp:coreProperties>
</file>