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9C72" w14:textId="329C4213" w:rsidR="007F6276" w:rsidRPr="008445B9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1-сыныпқа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болатыны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№ 564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қағидаларына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8445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4868ED1" w14:textId="77777777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асырып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пилоттық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айқындалды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2EABD356" w14:textId="77777777" w:rsid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Пилоттық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жобаға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өңірі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1-сыныпқа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</w:p>
    <w:p w14:paraId="0F4A991C" w14:textId="77777777" w:rsid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маусымнан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тамызға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өтініштер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eGov.kz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порталы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6CF9C60E" w14:textId="2FD16634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порталға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жүктемені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азайтуға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45300A36" w14:textId="77777777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қолтаңбаны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өзіне-өзі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бұрыштары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5F048EA9" w14:textId="77777777" w:rsidR="007F6276" w:rsidRPr="007F6276" w:rsidRDefault="00000000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9A35C0B">
          <v:rect id="_x0000_i1025" style="width:0;height:1.5pt" o:hralign="center" o:hrstd="t" o:hr="t" fillcolor="#a0a0a0" stroked="f"/>
        </w:pict>
      </w:r>
    </w:p>
    <w:p w14:paraId="4CE1C974" w14:textId="77777777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1-сыныпқа 6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толатын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0CFA3BBD" w14:textId="77777777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аумақта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76D277E8" w14:textId="77777777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034EEC9B" w14:textId="77777777" w:rsidR="007F6276" w:rsidRP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аумақтан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аумақтан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бала (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тіркелу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кезектілігі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2BCB4E0A" w14:textId="77777777" w:rsidR="007F6276" w:rsidRDefault="007F6276" w:rsidP="007F6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ұйымдағы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мектепалды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аяқтап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жалғастыруға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1-сыныпқа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05D7AA63" w14:textId="317D8D3B" w:rsidR="007F6276" w:rsidRPr="007F6276" w:rsidRDefault="007F6276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таңдаған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3DB054A9" w14:textId="77777777" w:rsidR="007F6276" w:rsidRPr="007F6276" w:rsidRDefault="00000000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B0ECBC4">
          <v:rect id="_x0000_i1026" style="width:0;height:1.5pt" o:hralign="center" o:hrstd="t" o:hr="t" fillcolor="#a0a0a0" stroked="f"/>
        </w:pict>
      </w:r>
    </w:p>
    <w:p w14:paraId="6838044C" w14:textId="77777777" w:rsidR="007F6276" w:rsidRDefault="007F6276" w:rsidP="007F627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  <w:r w:rsidRPr="007F62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7D7D7479" w14:textId="77777777" w:rsidR="007F6276" w:rsidRDefault="007F6276" w:rsidP="007F627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);</w:t>
      </w:r>
    </w:p>
    <w:p w14:paraId="30ACA6CF" w14:textId="3A44D3C8" w:rsidR="007F6276" w:rsidRPr="007F6276" w:rsidRDefault="007F6276" w:rsidP="007F627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екпе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);</w:t>
      </w:r>
      <w:r w:rsidRPr="007F6276">
        <w:rPr>
          <w:rFonts w:ascii="Times New Roman" w:hAnsi="Times New Roman" w:cs="Times New Roman"/>
          <w:sz w:val="28"/>
          <w:szCs w:val="28"/>
        </w:rPr>
        <w:br/>
        <w:t xml:space="preserve">3×4 см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6A88326E" w14:textId="77777777" w:rsidR="007F6276" w:rsidRPr="007F6276" w:rsidRDefault="00000000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1ABF9C3">
          <v:rect id="_x0000_i1027" style="width:0;height:1.5pt" o:hralign="center" o:hrstd="t" o:hr="t" fillcolor="#a0a0a0" stroked="f"/>
        </w:pict>
      </w:r>
    </w:p>
    <w:p w14:paraId="73311A18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</w:p>
    <w:p w14:paraId="0384C30B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68F752A0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7B9A8298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lastRenderedPageBreak/>
        <w:t>қабылдау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тамыздан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шығарылмайды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544413DA" w14:textId="21BA1A95" w:rsidR="007F6276" w:rsidRPr="007F6276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52BA7B65" w14:textId="77777777" w:rsidR="007F6276" w:rsidRPr="007F6276" w:rsidRDefault="00000000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D99ACB1">
          <v:rect id="_x0000_i1028" style="width:0;height:1.5pt" o:hralign="center" o:hrstd="t" o:hr="t" fillcolor="#a0a0a0" stroked="f"/>
        </w:pict>
      </w:r>
    </w:p>
    <w:p w14:paraId="79BF0BC6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Қабылдаудан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бас тарту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</w:p>
    <w:p w14:paraId="1F265F26" w14:textId="77777777" w:rsidR="008C5408" w:rsidRDefault="007F6276" w:rsidP="008C5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65943BB7" w14:textId="77777777" w:rsidR="008C5408" w:rsidRDefault="007F6276" w:rsidP="008C5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келмеуі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571CAC6E" w14:textId="5A1B54E2" w:rsidR="007F6276" w:rsidRPr="007F6276" w:rsidRDefault="007F6276" w:rsidP="008C5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келісімнің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  <w:r w:rsidRPr="007F62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сыныптардың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толып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020FD088" w14:textId="77777777" w:rsidR="007F6276" w:rsidRPr="007F6276" w:rsidRDefault="007F6276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33BF9958" w14:textId="77777777" w:rsidR="007F6276" w:rsidRPr="007F6276" w:rsidRDefault="00000000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B82F012">
          <v:rect id="_x0000_i1029" style="width:0;height:1.5pt" o:hralign="center" o:hrstd="t" o:hr="t" fillcolor="#a0a0a0" stroked="f"/>
        </w:pict>
      </w:r>
    </w:p>
    <w:p w14:paraId="586A97B1" w14:textId="598EFC9E" w:rsidR="007F6276" w:rsidRPr="008445B9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Сондай-ақ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ұйымдары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арасында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ауыстыру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қызметіндегі</w:t>
      </w:r>
      <w:proofErr w:type="spellEnd"/>
      <w:r w:rsidRPr="00844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45B9">
        <w:rPr>
          <w:rFonts w:ascii="Times New Roman" w:hAnsi="Times New Roman" w:cs="Times New Roman"/>
          <w:b/>
          <w:bCs/>
          <w:sz w:val="28"/>
          <w:szCs w:val="28"/>
        </w:rPr>
        <w:t>өзгерістер</w:t>
      </w:r>
      <w:proofErr w:type="spellEnd"/>
      <w:r w:rsidR="008445B9" w:rsidRPr="008445B9">
        <w:rPr>
          <w:rFonts w:ascii="Times New Roman" w:hAnsi="Times New Roman" w:cs="Times New Roman"/>
          <w:b/>
          <w:bCs/>
          <w:sz w:val="28"/>
          <w:szCs w:val="28"/>
          <w:lang w:val="kk-KZ"/>
        </w:rPr>
        <w:t>і бойынша.</w:t>
      </w:r>
    </w:p>
    <w:p w14:paraId="0C4A402A" w14:textId="77777777" w:rsidR="007F6276" w:rsidRPr="007F6276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наурызында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№ 564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178C3D17" w14:textId="77777777" w:rsidR="007F6276" w:rsidRPr="007F6276" w:rsidRDefault="007F6276" w:rsidP="008C540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тек каникул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  <w:r w:rsidRPr="007F62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7A1046D0" w14:textId="2A744C6D" w:rsidR="007F6276" w:rsidRPr="007F6276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  <w:r w:rsidRPr="007F627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күшіне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шешімінің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  <w:r w:rsidRPr="007F627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мекенге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);</w:t>
      </w:r>
      <w:r w:rsidRPr="007F627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Республикасынан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);</w:t>
      </w:r>
      <w:r w:rsidRPr="007F627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зорлық-зомбылыққа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қатыгездікке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буллингке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ұшырауы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куәгері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№ 506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5D7980E3" w14:textId="77777777" w:rsidR="007F6276" w:rsidRPr="007F6276" w:rsidRDefault="007F6276" w:rsidP="007F62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Ауыстыруға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eGov.kz порталы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5CAA1EB2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</w:p>
    <w:p w14:paraId="126C63E2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• портал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0B60FBA1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жүгінгенде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талоны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22FFC77D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бергеннен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:</w:t>
      </w:r>
    </w:p>
    <w:p w14:paraId="3A810C84" w14:textId="77777777" w:rsidR="008C5408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бас тарту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;</w:t>
      </w:r>
    </w:p>
    <w:p w14:paraId="0AC187F0" w14:textId="6F12ACEE" w:rsidR="007F6276" w:rsidRPr="007F6276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627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тапсырылған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талоны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3D88C300" w14:textId="77777777" w:rsidR="007F6276" w:rsidRPr="007F6276" w:rsidRDefault="007F6276" w:rsidP="008C540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талонының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жарамдылық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— 3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рәсімін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27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F6276">
        <w:rPr>
          <w:rFonts w:ascii="Times New Roman" w:hAnsi="Times New Roman" w:cs="Times New Roman"/>
          <w:sz w:val="28"/>
          <w:szCs w:val="28"/>
        </w:rPr>
        <w:t>.</w:t>
      </w:r>
    </w:p>
    <w:p w14:paraId="5EB9CF82" w14:textId="77777777" w:rsidR="0079216B" w:rsidRDefault="0079216B" w:rsidP="0079216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702C161" w14:textId="77777777" w:rsidR="008C5408" w:rsidRPr="008C5408" w:rsidRDefault="008C5408" w:rsidP="0079216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F34CC65" w14:textId="4F173DAF" w:rsidR="0013626E" w:rsidRPr="0013626E" w:rsidRDefault="008445B9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Объяснение</w:t>
      </w:r>
      <w:r w:rsidR="0013626E" w:rsidRPr="0013626E">
        <w:rPr>
          <w:rFonts w:ascii="Times New Roman" w:hAnsi="Times New Roman" w:cs="Times New Roman"/>
          <w:sz w:val="28"/>
          <w:szCs w:val="28"/>
        </w:rPr>
        <w:t>, как получить государственную услугу по приему и зачислению детей в 1 класс, а также по переводу между организациями образования в соответствии с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564.</w:t>
      </w:r>
    </w:p>
    <w:p w14:paraId="784005EC" w14:textId="77777777" w:rsidR="00284408" w:rsidRDefault="00284408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408">
        <w:rPr>
          <w:rFonts w:ascii="Times New Roman" w:hAnsi="Times New Roman" w:cs="Times New Roman"/>
          <w:sz w:val="28"/>
          <w:szCs w:val="28"/>
        </w:rPr>
        <w:t>В рамках пилотного проекта Министерства просвещения совместно с Министерством цифрового развития в текущем году определены особенности приема.</w:t>
      </w:r>
    </w:p>
    <w:p w14:paraId="7B16807E" w14:textId="77777777" w:rsidR="00284408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В соответствии с пилотным проектом</w:t>
      </w:r>
      <w:r w:rsidR="004A0B00" w:rsidRPr="00E87650">
        <w:rPr>
          <w:rFonts w:ascii="Times New Roman" w:hAnsi="Times New Roman" w:cs="Times New Roman"/>
          <w:sz w:val="28"/>
          <w:szCs w:val="28"/>
        </w:rPr>
        <w:t xml:space="preserve"> прием документов </w:t>
      </w:r>
      <w:r w:rsidR="00687BD1" w:rsidRPr="00E87650">
        <w:rPr>
          <w:rFonts w:ascii="Times New Roman" w:hAnsi="Times New Roman" w:cs="Times New Roman"/>
          <w:sz w:val="28"/>
          <w:szCs w:val="28"/>
        </w:rPr>
        <w:t xml:space="preserve">для каждой области </w:t>
      </w:r>
      <w:r w:rsidR="004A0B00" w:rsidRPr="00E87650">
        <w:rPr>
          <w:rFonts w:ascii="Times New Roman" w:hAnsi="Times New Roman" w:cs="Times New Roman"/>
          <w:sz w:val="28"/>
          <w:szCs w:val="28"/>
        </w:rPr>
        <w:t xml:space="preserve">территории Республики Казахстан </w:t>
      </w:r>
      <w:r w:rsidR="00687BD1" w:rsidRPr="00E87650">
        <w:rPr>
          <w:rFonts w:ascii="Times New Roman" w:hAnsi="Times New Roman" w:cs="Times New Roman"/>
          <w:sz w:val="28"/>
          <w:szCs w:val="28"/>
        </w:rPr>
        <w:t>определены свои сроки приема документов</w:t>
      </w:r>
      <w:r w:rsidR="004A0B00" w:rsidRPr="00E87650">
        <w:rPr>
          <w:rFonts w:ascii="Times New Roman" w:hAnsi="Times New Roman" w:cs="Times New Roman"/>
          <w:sz w:val="28"/>
          <w:szCs w:val="28"/>
        </w:rPr>
        <w:t>,</w:t>
      </w:r>
      <w:r w:rsidRPr="0013626E">
        <w:rPr>
          <w:rFonts w:ascii="Times New Roman" w:hAnsi="Times New Roman" w:cs="Times New Roman"/>
          <w:sz w:val="28"/>
          <w:szCs w:val="28"/>
        </w:rPr>
        <w:t xml:space="preserve"> для Акмолинской области установлены следующие сроки приема документов в 1 класс:</w:t>
      </w:r>
    </w:p>
    <w:p w14:paraId="7B312629" w14:textId="1263007D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с 10 июня по 31 августа — подача заявлений осуществляется через портал электронного правительства eGov.kz, а также через канцелярию школы.</w:t>
      </w:r>
    </w:p>
    <w:p w14:paraId="254C06BF" w14:textId="4F13CB3B" w:rsidR="00E43A43" w:rsidRDefault="00E43A43" w:rsidP="00E43A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3A43">
        <w:rPr>
          <w:rFonts w:ascii="Times New Roman" w:hAnsi="Times New Roman" w:cs="Times New Roman"/>
          <w:sz w:val="28"/>
          <w:szCs w:val="28"/>
        </w:rPr>
        <w:t>Данные меры направлены на снижение нагрузки на портал при массовой подаче заявлений.</w:t>
      </w:r>
    </w:p>
    <w:p w14:paraId="19383288" w14:textId="45686F60" w:rsidR="00E43A43" w:rsidRPr="0013626E" w:rsidRDefault="00E43A43" w:rsidP="00E43A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3A43">
        <w:rPr>
          <w:rFonts w:ascii="Times New Roman" w:hAnsi="Times New Roman" w:cs="Times New Roman"/>
          <w:sz w:val="28"/>
          <w:szCs w:val="28"/>
        </w:rPr>
        <w:t>В каждой школе также функционируют уголки самообслуживания с использованием ЭЦП.</w:t>
      </w:r>
    </w:p>
    <w:p w14:paraId="575BE59F" w14:textId="77777777" w:rsidR="0013626E" w:rsidRPr="0013626E" w:rsidRDefault="00000000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6779AED">
          <v:rect id="_x0000_i1030" style="width:0;height:1.5pt" o:hralign="center" o:hrstd="t" o:hr="t" fillcolor="#a0a0a0" stroked="f"/>
        </w:pict>
      </w:r>
    </w:p>
    <w:p w14:paraId="66E34E36" w14:textId="77777777" w:rsidR="00050E9E" w:rsidRDefault="00050E9E" w:rsidP="00050E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E9E">
        <w:rPr>
          <w:rFonts w:ascii="Times New Roman" w:hAnsi="Times New Roman" w:cs="Times New Roman"/>
          <w:sz w:val="28"/>
          <w:szCs w:val="28"/>
        </w:rPr>
        <w:t>В первый класс принимаются дети с 6 лет, а также дети, которым исполняется 6 лет в текущем году.</w:t>
      </w:r>
    </w:p>
    <w:p w14:paraId="3FF4131D" w14:textId="77777777" w:rsidR="00050E9E" w:rsidRDefault="00050E9E" w:rsidP="00050E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E9E">
        <w:rPr>
          <w:rFonts w:ascii="Times New Roman" w:hAnsi="Times New Roman" w:cs="Times New Roman"/>
          <w:sz w:val="28"/>
          <w:szCs w:val="28"/>
        </w:rPr>
        <w:t>Организации образования обеспечивают прием всех детей, проживающих на закрепленной территории, независимо от уровня подготовки.</w:t>
      </w:r>
    </w:p>
    <w:p w14:paraId="3C8C4FFE" w14:textId="77777777" w:rsidR="00050E9E" w:rsidRDefault="00050E9E" w:rsidP="00050E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E9E">
        <w:rPr>
          <w:rFonts w:ascii="Times New Roman" w:hAnsi="Times New Roman" w:cs="Times New Roman"/>
          <w:sz w:val="28"/>
          <w:szCs w:val="28"/>
        </w:rPr>
        <w:t>За каждой школой закрепляется территория обслуживания.</w:t>
      </w:r>
      <w:r w:rsidRPr="00050E9E">
        <w:rPr>
          <w:rFonts w:ascii="Times New Roman" w:hAnsi="Times New Roman" w:cs="Times New Roman"/>
          <w:sz w:val="28"/>
          <w:szCs w:val="28"/>
        </w:rPr>
        <w:br/>
        <w:t>Действует принцип «три к одному»: три ребенка с закрепленной территории и один — с другой (в порядке регистрации).</w:t>
      </w:r>
    </w:p>
    <w:p w14:paraId="44B5966A" w14:textId="77777777" w:rsidR="00050E9E" w:rsidRDefault="00050E9E" w:rsidP="00050E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E9E">
        <w:rPr>
          <w:rFonts w:ascii="Times New Roman" w:hAnsi="Times New Roman" w:cs="Times New Roman"/>
          <w:sz w:val="28"/>
          <w:szCs w:val="28"/>
        </w:rPr>
        <w:t>Дети, прошедшие предшкольную подготовку в данной организации и желающие продолжить обучение, зачисляются автоматически. При выборе другой школы документы подаются на общих основаниях.</w:t>
      </w:r>
    </w:p>
    <w:p w14:paraId="25F6CC2B" w14:textId="77777777" w:rsidR="00050E9E" w:rsidRDefault="00050E9E" w:rsidP="00050E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AFC4D8" w14:textId="77777777" w:rsidR="00050E9E" w:rsidRDefault="0013626E" w:rsidP="00050E9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Для получения государственной услуги необходимо предоставить:</w:t>
      </w:r>
      <w:r w:rsidRPr="0013626E">
        <w:rPr>
          <w:rFonts w:ascii="Times New Roman" w:hAnsi="Times New Roman" w:cs="Times New Roman"/>
          <w:sz w:val="28"/>
          <w:szCs w:val="28"/>
        </w:rPr>
        <w:br/>
        <w:t>заявление;</w:t>
      </w:r>
    </w:p>
    <w:p w14:paraId="54AE2CC6" w14:textId="77777777" w:rsidR="00050E9E" w:rsidRDefault="0013626E" w:rsidP="00B041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удостоверение личности родителя и свидетельство о рождении ребенка (предоставляются для идентификации);</w:t>
      </w:r>
    </w:p>
    <w:p w14:paraId="2153D746" w14:textId="0EC27278" w:rsidR="0013626E" w:rsidRPr="0013626E" w:rsidRDefault="0013626E" w:rsidP="00050E9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медицинские справки (паспорт здоровья и прививок);</w:t>
      </w:r>
      <w:r w:rsidRPr="0013626E">
        <w:rPr>
          <w:rFonts w:ascii="Times New Roman" w:hAnsi="Times New Roman" w:cs="Times New Roman"/>
          <w:sz w:val="28"/>
          <w:szCs w:val="28"/>
        </w:rPr>
        <w:br/>
        <w:t>фотографию размером 3×4 см.</w:t>
      </w:r>
    </w:p>
    <w:p w14:paraId="5F83FB58" w14:textId="77777777" w:rsidR="0013626E" w:rsidRPr="0013626E" w:rsidRDefault="00000000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3657762">
          <v:rect id="_x0000_i1031" style="width:0;height:1.5pt" o:hralign="center" o:hrstd="t" o:hr="t" fillcolor="#a0a0a0" stroked="f"/>
        </w:pict>
      </w:r>
    </w:p>
    <w:p w14:paraId="26D4B6F2" w14:textId="77777777" w:rsidR="00E87650" w:rsidRPr="00E87650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При наличии полного пакета документов:</w:t>
      </w:r>
      <w:r w:rsidRPr="0013626E">
        <w:rPr>
          <w:rFonts w:ascii="Times New Roman" w:hAnsi="Times New Roman" w:cs="Times New Roman"/>
          <w:sz w:val="28"/>
          <w:szCs w:val="28"/>
        </w:rPr>
        <w:br/>
        <w:t>родителям в личный кабинет поступает уведомление в течение одного рабочего дня;</w:t>
      </w:r>
    </w:p>
    <w:p w14:paraId="5F54871D" w14:textId="77777777" w:rsidR="00E87650" w:rsidRPr="00E87650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lastRenderedPageBreak/>
        <w:t>зачисление осуществляется с 1 сентября;</w:t>
      </w:r>
    </w:p>
    <w:p w14:paraId="654E5461" w14:textId="13B69A92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приказ о зачислении издается руководителем организации не ранее 25 августа.</w:t>
      </w:r>
    </w:p>
    <w:p w14:paraId="0907FF48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Между школой и родителями заключается договор на оказание образовательных услуг.</w:t>
      </w:r>
    </w:p>
    <w:p w14:paraId="12D9322B" w14:textId="77777777" w:rsidR="0013626E" w:rsidRPr="0013626E" w:rsidRDefault="00000000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6A1B202">
          <v:rect id="_x0000_i1032" style="width:0;height:1.5pt" o:hralign="center" o:hrstd="t" o:hr="t" fillcolor="#a0a0a0" stroked="f"/>
        </w:pict>
      </w:r>
    </w:p>
    <w:p w14:paraId="3ECA9982" w14:textId="601C2884" w:rsidR="00B041EE" w:rsidRPr="00B041EE" w:rsidRDefault="0013626E" w:rsidP="00B041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b/>
          <w:bCs/>
          <w:sz w:val="28"/>
          <w:szCs w:val="28"/>
        </w:rPr>
        <w:t>Отказ в приеме возможен только в следующих случаях:</w:t>
      </w:r>
    </w:p>
    <w:p w14:paraId="7D6FD5FB" w14:textId="77777777" w:rsidR="00B041EE" w:rsidRPr="00B041EE" w:rsidRDefault="00B041EE" w:rsidP="00B041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41EE">
        <w:rPr>
          <w:rFonts w:ascii="Times New Roman" w:hAnsi="Times New Roman" w:cs="Times New Roman"/>
          <w:sz w:val="28"/>
          <w:szCs w:val="28"/>
        </w:rPr>
        <w:t>предоставления недостоверных документов;</w:t>
      </w:r>
    </w:p>
    <w:p w14:paraId="46710282" w14:textId="77777777" w:rsidR="00B041EE" w:rsidRPr="00B041EE" w:rsidRDefault="00B041EE" w:rsidP="00B041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41EE">
        <w:rPr>
          <w:rFonts w:ascii="Times New Roman" w:hAnsi="Times New Roman" w:cs="Times New Roman"/>
          <w:sz w:val="28"/>
          <w:szCs w:val="28"/>
        </w:rPr>
        <w:t>несоответствия требованиям;</w:t>
      </w:r>
    </w:p>
    <w:p w14:paraId="787A06AC" w14:textId="77777777" w:rsidR="00B041EE" w:rsidRPr="00B041EE" w:rsidRDefault="00B041EE" w:rsidP="00B041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41EE">
        <w:rPr>
          <w:rFonts w:ascii="Times New Roman" w:hAnsi="Times New Roman" w:cs="Times New Roman"/>
          <w:sz w:val="28"/>
          <w:szCs w:val="28"/>
        </w:rPr>
        <w:t>отсутствия согласия на обработку персональных данных;</w:t>
      </w:r>
    </w:p>
    <w:p w14:paraId="5EAA9A9E" w14:textId="334B3E8C" w:rsidR="00B041EE" w:rsidRPr="00B041EE" w:rsidRDefault="00B041EE" w:rsidP="00B041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41EE">
        <w:rPr>
          <w:rFonts w:ascii="Times New Roman" w:hAnsi="Times New Roman" w:cs="Times New Roman"/>
          <w:sz w:val="28"/>
          <w:szCs w:val="28"/>
        </w:rPr>
        <w:t>переполненности классов.</w:t>
      </w:r>
    </w:p>
    <w:p w14:paraId="5730BE36" w14:textId="51FA780A" w:rsidR="0013626E" w:rsidRPr="0013626E" w:rsidRDefault="00B041EE" w:rsidP="00B041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041EE">
        <w:rPr>
          <w:rFonts w:ascii="Times New Roman" w:hAnsi="Times New Roman" w:cs="Times New Roman"/>
          <w:sz w:val="28"/>
          <w:szCs w:val="28"/>
        </w:rPr>
        <w:t>В иных случаях родители вправе обратиться в органы образования.</w:t>
      </w:r>
      <w:r w:rsidR="00000000">
        <w:rPr>
          <w:rFonts w:ascii="Times New Roman" w:hAnsi="Times New Roman" w:cs="Times New Roman"/>
          <w:sz w:val="28"/>
          <w:szCs w:val="28"/>
        </w:rPr>
        <w:pict w14:anchorId="7436D489">
          <v:rect id="_x0000_i1033" style="width:0;height:1.5pt" o:hralign="center" o:hrstd="t" o:hr="t" fillcolor="#a0a0a0" stroked="f"/>
        </w:pict>
      </w:r>
    </w:p>
    <w:p w14:paraId="03FDFD4E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Также хотим ознакомить вас с изменениями в оказании государственной услуги «Перевод между организациями образования».</w:t>
      </w:r>
    </w:p>
    <w:p w14:paraId="41EB4B17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27 марта текущего года в Типовые правила, утвержденные приказом Министра образования и науки Республики Казахстан от 12 октября 2018 года № 564, внесены изменения.</w:t>
      </w:r>
    </w:p>
    <w:p w14:paraId="7AAC7C35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Перевод осуществляется только в каникулярный период.</w:t>
      </w:r>
      <w:r w:rsidRPr="0013626E">
        <w:rPr>
          <w:rFonts w:ascii="Times New Roman" w:hAnsi="Times New Roman" w:cs="Times New Roman"/>
          <w:sz w:val="28"/>
          <w:szCs w:val="28"/>
        </w:rPr>
        <w:br/>
        <w:t>Однако в отдельных случаях он допускается и в течение учебного года.</w:t>
      </w:r>
    </w:p>
    <w:p w14:paraId="4625E8B3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К таким случаям относятся:</w:t>
      </w:r>
    </w:p>
    <w:p w14:paraId="375D0726" w14:textId="77777777" w:rsidR="0013626E" w:rsidRPr="0013626E" w:rsidRDefault="001362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 xml:space="preserve">наличие вступившего в законную силу решения суда; </w:t>
      </w:r>
    </w:p>
    <w:p w14:paraId="06E81AC5" w14:textId="77777777" w:rsidR="0013626E" w:rsidRPr="0013626E" w:rsidRDefault="001362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 xml:space="preserve">переезд внутри одного населенного пункта либо в другой населенный пункт (при наличии документов, подтверждающих право собственности на жилое помещение либо право владения и пользования им); </w:t>
      </w:r>
    </w:p>
    <w:p w14:paraId="1157A281" w14:textId="77777777" w:rsidR="0013626E" w:rsidRPr="0013626E" w:rsidRDefault="001362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 xml:space="preserve">выезд за пределы Республики Казахстан (при представлении подтверждающих документов); </w:t>
      </w:r>
    </w:p>
    <w:p w14:paraId="6A01E569" w14:textId="77777777" w:rsidR="0013626E" w:rsidRPr="0013626E" w:rsidRDefault="0013626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 xml:space="preserve">перевод несовершеннолетних, подвергшихся и (или) ставших свидетелями насилия, жестокого обращения и (или) травли (буллинга), в соответствии с приказом Министра просвещения Республики Казахстан от 21 декабря 2022 года № 506 «Об утверждении Правил профилактики травли (буллинга) ребенка». </w:t>
      </w:r>
    </w:p>
    <w:p w14:paraId="65CACFF9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Подать заявление на перевод можно через портал eGov.kz либо при обращении в школу.</w:t>
      </w:r>
    </w:p>
    <w:p w14:paraId="7C2F5BE4" w14:textId="77777777" w:rsidR="00FA02EA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b/>
          <w:bCs/>
          <w:sz w:val="28"/>
          <w:szCs w:val="28"/>
        </w:rPr>
        <w:t>Для перевода:</w:t>
      </w:r>
    </w:p>
    <w:p w14:paraId="73DC724F" w14:textId="77777777" w:rsidR="00FA02EA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• через портал подается электронное заявление;</w:t>
      </w:r>
    </w:p>
    <w:p w14:paraId="309973B3" w14:textId="565AC8F6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• при обращении в школу предоставляются заявление, открепительный талон и личное дело обучающегося.</w:t>
      </w:r>
    </w:p>
    <w:p w14:paraId="307D8F89" w14:textId="77777777" w:rsidR="00FA02EA" w:rsidRDefault="0013626E" w:rsidP="00FA02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После подачи заявления:</w:t>
      </w:r>
    </w:p>
    <w:p w14:paraId="64D98DFB" w14:textId="77777777" w:rsidR="00FA02EA" w:rsidRDefault="0013626E" w:rsidP="00FA02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• в течение одного рабочего дня направляется уведомление о переводе либо мотивированный отказ;</w:t>
      </w:r>
    </w:p>
    <w:p w14:paraId="09F8779E" w14:textId="2656A3E0" w:rsidR="0013626E" w:rsidRPr="0013626E" w:rsidRDefault="0013626E" w:rsidP="00FA02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t>• при подаче документов в бумажном виде выдается открепительный талон.</w:t>
      </w:r>
    </w:p>
    <w:p w14:paraId="1C1196DB" w14:textId="77777777" w:rsidR="0013626E" w:rsidRPr="0013626E" w:rsidRDefault="0013626E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26E">
        <w:rPr>
          <w:rFonts w:ascii="Times New Roman" w:hAnsi="Times New Roman" w:cs="Times New Roman"/>
          <w:sz w:val="28"/>
          <w:szCs w:val="28"/>
        </w:rPr>
        <w:lastRenderedPageBreak/>
        <w:t>Срок действия открепительного талона составляет 3 рабочих дня, в течение которых необходимо завершить процедуру перевода.</w:t>
      </w:r>
    </w:p>
    <w:p w14:paraId="54BEEA9D" w14:textId="77777777" w:rsidR="00FD2846" w:rsidRPr="00E87650" w:rsidRDefault="00FD2846" w:rsidP="001362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7217DB" w14:textId="51A94C4B" w:rsidR="00411DAE" w:rsidRPr="00411DAE" w:rsidRDefault="00411DAE" w:rsidP="00411DA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 w:rsidR="00411DAE" w:rsidRPr="00411DAE" w:rsidSect="006060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45CC"/>
    <w:multiLevelType w:val="multilevel"/>
    <w:tmpl w:val="AF9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99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8F"/>
    <w:rsid w:val="00005BA9"/>
    <w:rsid w:val="00050E9E"/>
    <w:rsid w:val="000527E0"/>
    <w:rsid w:val="000902E5"/>
    <w:rsid w:val="000C0445"/>
    <w:rsid w:val="00117B07"/>
    <w:rsid w:val="0013626E"/>
    <w:rsid w:val="001440CC"/>
    <w:rsid w:val="00156188"/>
    <w:rsid w:val="001705C9"/>
    <w:rsid w:val="001C040F"/>
    <w:rsid w:val="001D7724"/>
    <w:rsid w:val="0021088F"/>
    <w:rsid w:val="002236A2"/>
    <w:rsid w:val="00241A1D"/>
    <w:rsid w:val="00284408"/>
    <w:rsid w:val="002F2639"/>
    <w:rsid w:val="003622AA"/>
    <w:rsid w:val="003B004C"/>
    <w:rsid w:val="003C3869"/>
    <w:rsid w:val="00404997"/>
    <w:rsid w:val="00411DAE"/>
    <w:rsid w:val="00427B8C"/>
    <w:rsid w:val="00441295"/>
    <w:rsid w:val="00462C79"/>
    <w:rsid w:val="004923C6"/>
    <w:rsid w:val="004A0B00"/>
    <w:rsid w:val="004B4A79"/>
    <w:rsid w:val="00535078"/>
    <w:rsid w:val="00535698"/>
    <w:rsid w:val="005508E7"/>
    <w:rsid w:val="00566792"/>
    <w:rsid w:val="00585021"/>
    <w:rsid w:val="00590B5B"/>
    <w:rsid w:val="005922A9"/>
    <w:rsid w:val="005A5996"/>
    <w:rsid w:val="005C51F4"/>
    <w:rsid w:val="005F3F83"/>
    <w:rsid w:val="0060338C"/>
    <w:rsid w:val="0060605C"/>
    <w:rsid w:val="00612B98"/>
    <w:rsid w:val="00650599"/>
    <w:rsid w:val="00687BD1"/>
    <w:rsid w:val="006927D6"/>
    <w:rsid w:val="00694AFF"/>
    <w:rsid w:val="006B18A7"/>
    <w:rsid w:val="006D3A10"/>
    <w:rsid w:val="006F13A9"/>
    <w:rsid w:val="006F13CA"/>
    <w:rsid w:val="006F20AB"/>
    <w:rsid w:val="007006A5"/>
    <w:rsid w:val="00720BB4"/>
    <w:rsid w:val="007563FB"/>
    <w:rsid w:val="007825EA"/>
    <w:rsid w:val="0079216B"/>
    <w:rsid w:val="00796E21"/>
    <w:rsid w:val="007D51C9"/>
    <w:rsid w:val="007F6276"/>
    <w:rsid w:val="008445B9"/>
    <w:rsid w:val="00871BC8"/>
    <w:rsid w:val="008C5408"/>
    <w:rsid w:val="008C716E"/>
    <w:rsid w:val="00935A1A"/>
    <w:rsid w:val="00986365"/>
    <w:rsid w:val="009E0E64"/>
    <w:rsid w:val="009F1DF4"/>
    <w:rsid w:val="00A12A24"/>
    <w:rsid w:val="00A14422"/>
    <w:rsid w:val="00A17510"/>
    <w:rsid w:val="00A93EB1"/>
    <w:rsid w:val="00A97699"/>
    <w:rsid w:val="00AA24AA"/>
    <w:rsid w:val="00AE45BD"/>
    <w:rsid w:val="00AF0EC5"/>
    <w:rsid w:val="00B0034D"/>
    <w:rsid w:val="00B041EE"/>
    <w:rsid w:val="00B06F22"/>
    <w:rsid w:val="00B23911"/>
    <w:rsid w:val="00B42A5F"/>
    <w:rsid w:val="00B55AE8"/>
    <w:rsid w:val="00B72BA0"/>
    <w:rsid w:val="00C20031"/>
    <w:rsid w:val="00C520B9"/>
    <w:rsid w:val="00C664D7"/>
    <w:rsid w:val="00C810C7"/>
    <w:rsid w:val="00CE4927"/>
    <w:rsid w:val="00DB0B07"/>
    <w:rsid w:val="00E33C17"/>
    <w:rsid w:val="00E43A43"/>
    <w:rsid w:val="00E6000D"/>
    <w:rsid w:val="00E87650"/>
    <w:rsid w:val="00E9447C"/>
    <w:rsid w:val="00F84FE5"/>
    <w:rsid w:val="00F93BBC"/>
    <w:rsid w:val="00FA02EA"/>
    <w:rsid w:val="00FC13B4"/>
    <w:rsid w:val="00FD2846"/>
    <w:rsid w:val="00FD5F87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2918"/>
  <w15:chartTrackingRefBased/>
  <w15:docId w15:val="{728C92D0-BD1C-410F-9999-D40EA702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8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8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8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8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8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8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8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88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BBC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006A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ARYSTAN IT GROUP</cp:lastModifiedBy>
  <cp:revision>5</cp:revision>
  <cp:lastPrinted>2026-03-31T04:10:00Z</cp:lastPrinted>
  <dcterms:created xsi:type="dcterms:W3CDTF">2026-03-30T10:44:00Z</dcterms:created>
  <dcterms:modified xsi:type="dcterms:W3CDTF">2026-04-02T06:04:00Z</dcterms:modified>
</cp:coreProperties>
</file>